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DDC" w:rsidRDefault="00CF0BC4" w:rsidP="00544DDC">
      <w:pPr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170</w:t>
      </w:r>
    </w:p>
    <w:p w:rsidR="00544DDC" w:rsidRDefault="00544DDC" w:rsidP="00544DDC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544DDC" w:rsidRDefault="00544DDC" w:rsidP="00544DDC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314027" w:rsidRPr="00314027" w:rsidRDefault="00314027" w:rsidP="00314027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314027">
        <w:rPr>
          <w:color w:val="000000"/>
          <w:sz w:val="28"/>
          <w:szCs w:val="28"/>
          <w:lang w:val="kk-KZ"/>
        </w:rPr>
        <w:t>от 27 июля 2017 года №</w:t>
      </w:r>
      <w:r w:rsidRPr="00314027">
        <w:rPr>
          <w:color w:val="000000"/>
          <w:sz w:val="28"/>
          <w:szCs w:val="28"/>
        </w:rPr>
        <w:t xml:space="preserve"> 352</w:t>
      </w:r>
    </w:p>
    <w:p w:rsidR="00544DDC" w:rsidRDefault="00544DDC" w:rsidP="00544DDC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544DDC" w:rsidRPr="00DA02D5" w:rsidRDefault="00DA02D5" w:rsidP="00544DDC">
      <w:pPr>
        <w:tabs>
          <w:tab w:val="left" w:pos="1843"/>
        </w:tabs>
        <w:ind w:left="5387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 xml:space="preserve">Приложение </w:t>
      </w:r>
      <w:r w:rsidR="008869EF">
        <w:rPr>
          <w:rStyle w:val="s0"/>
          <w:sz w:val="28"/>
          <w:szCs w:val="28"/>
          <w:lang w:val="kk-KZ"/>
        </w:rPr>
        <w:t>388</w:t>
      </w:r>
    </w:p>
    <w:p w:rsidR="00544DDC" w:rsidRDefault="00544DDC" w:rsidP="00544DDC">
      <w:pPr>
        <w:tabs>
          <w:tab w:val="left" w:pos="1843"/>
        </w:tabs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544DDC" w:rsidRDefault="00544DDC" w:rsidP="00544DDC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544DDC" w:rsidRDefault="00544DDC" w:rsidP="00544DDC">
      <w:pPr>
        <w:ind w:left="5387"/>
        <w:rPr>
          <w:rStyle w:val="s0"/>
          <w:sz w:val="22"/>
          <w:szCs w:val="22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80384C" w:rsidRPr="00544DDC" w:rsidRDefault="0080384C" w:rsidP="00CD4D3D">
      <w:pPr>
        <w:ind w:firstLine="709"/>
        <w:jc w:val="right"/>
        <w:rPr>
          <w:sz w:val="28"/>
          <w:szCs w:val="28"/>
        </w:rPr>
      </w:pPr>
    </w:p>
    <w:p w:rsidR="00243ED4" w:rsidRPr="00542A3D" w:rsidRDefault="00243ED4" w:rsidP="00CD4D3D">
      <w:pPr>
        <w:ind w:firstLine="709"/>
        <w:jc w:val="right"/>
        <w:rPr>
          <w:sz w:val="28"/>
          <w:szCs w:val="28"/>
          <w:lang w:val="kk-KZ"/>
        </w:rPr>
      </w:pPr>
    </w:p>
    <w:p w:rsidR="00CD4D3D" w:rsidRDefault="00544DDC" w:rsidP="00825EFA">
      <w:pPr>
        <w:pStyle w:val="a5"/>
        <w:ind w:left="0"/>
        <w:jc w:val="center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Типовая учебная программа по предмету «Развитие мимики и пантомимики» для </w:t>
      </w:r>
      <w:r w:rsidR="00DA02D5">
        <w:rPr>
          <w:b/>
          <w:sz w:val="28"/>
          <w:szCs w:val="28"/>
          <w:lang w:val="kk-KZ"/>
        </w:rPr>
        <w:t>об</w:t>
      </w:r>
      <w:r>
        <w:rPr>
          <w:b/>
          <w:sz w:val="28"/>
          <w:szCs w:val="28"/>
        </w:rPr>
        <w:t>уча</w:t>
      </w:r>
      <w:r w:rsidR="00DA02D5">
        <w:rPr>
          <w:b/>
          <w:sz w:val="28"/>
          <w:szCs w:val="28"/>
          <w:lang w:val="kk-KZ"/>
        </w:rPr>
        <w:t>ю</w:t>
      </w:r>
      <w:r>
        <w:rPr>
          <w:b/>
          <w:sz w:val="28"/>
          <w:szCs w:val="28"/>
        </w:rPr>
        <w:t xml:space="preserve">щихся с нарушением зрения (незрячие и слабовидящие) 11-12 классов </w:t>
      </w:r>
      <w:r>
        <w:rPr>
          <w:b/>
          <w:sz w:val="28"/>
          <w:szCs w:val="28"/>
          <w:lang w:val="kk-KZ"/>
        </w:rPr>
        <w:t>уровня общего среднего образования</w:t>
      </w:r>
    </w:p>
    <w:p w:rsidR="00544DDC" w:rsidRDefault="00544DDC" w:rsidP="00544DDC">
      <w:pPr>
        <w:ind w:firstLine="709"/>
        <w:contextualSpacing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/>
        </w:rPr>
        <w:t>(для классов с казахским языком обучения)</w:t>
      </w:r>
    </w:p>
    <w:p w:rsidR="00CD4D3D" w:rsidRPr="002D51E8" w:rsidRDefault="00CD4D3D" w:rsidP="00CD4D3D">
      <w:pPr>
        <w:pStyle w:val="a5"/>
        <w:ind w:left="0" w:firstLine="709"/>
        <w:jc w:val="center"/>
        <w:rPr>
          <w:bCs/>
          <w:sz w:val="28"/>
          <w:szCs w:val="28"/>
          <w:lang w:val="kk-KZ"/>
        </w:rPr>
      </w:pPr>
    </w:p>
    <w:p w:rsidR="002179ED" w:rsidRPr="002D51E8" w:rsidRDefault="002179ED" w:rsidP="00CD4D3D">
      <w:pPr>
        <w:pStyle w:val="a5"/>
        <w:ind w:left="0" w:firstLine="709"/>
        <w:jc w:val="center"/>
        <w:rPr>
          <w:bCs/>
          <w:sz w:val="28"/>
          <w:szCs w:val="28"/>
          <w:lang w:val="kk-KZ"/>
        </w:rPr>
      </w:pPr>
    </w:p>
    <w:p w:rsidR="0080384C" w:rsidRDefault="00243ED4" w:rsidP="00825EFA">
      <w:pPr>
        <w:pStyle w:val="a5"/>
        <w:ind w:left="0"/>
        <w:jc w:val="center"/>
        <w:rPr>
          <w:b/>
          <w:sz w:val="28"/>
          <w:szCs w:val="28"/>
          <w:lang w:val="kk-KZ"/>
        </w:rPr>
      </w:pPr>
      <w:r w:rsidRPr="00542A3D">
        <w:rPr>
          <w:b/>
          <w:sz w:val="28"/>
          <w:szCs w:val="28"/>
          <w:lang w:val="kk-KZ"/>
        </w:rPr>
        <w:t>1</w:t>
      </w:r>
      <w:r w:rsidR="00D6486B">
        <w:rPr>
          <w:b/>
          <w:sz w:val="28"/>
          <w:szCs w:val="28"/>
          <w:lang w:val="kk-KZ"/>
        </w:rPr>
        <w:t xml:space="preserve"> - тарау</w:t>
      </w:r>
      <w:r w:rsidRPr="00542A3D">
        <w:rPr>
          <w:b/>
          <w:sz w:val="28"/>
          <w:szCs w:val="28"/>
          <w:lang w:val="kk-KZ"/>
        </w:rPr>
        <w:t>. Түсінік</w:t>
      </w:r>
      <w:r>
        <w:rPr>
          <w:b/>
          <w:sz w:val="28"/>
          <w:szCs w:val="28"/>
          <w:lang w:val="kk-KZ"/>
        </w:rPr>
        <w:t xml:space="preserve"> хат</w:t>
      </w:r>
    </w:p>
    <w:p w:rsidR="00DB58F8" w:rsidRDefault="00DB58F8" w:rsidP="0080384C">
      <w:pPr>
        <w:pStyle w:val="a5"/>
        <w:ind w:left="0" w:firstLine="709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ind w:left="0" w:firstLine="709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Оқу бағдарламасы Қазақстан Республикасы Үкіметінің 2012 жылғы</w:t>
      </w:r>
      <w:r>
        <w:rPr>
          <w:sz w:val="28"/>
          <w:szCs w:val="28"/>
          <w:lang w:val="kk-KZ"/>
        </w:rPr>
        <w:br/>
        <w:t xml:space="preserve">23-тамыздағы №1080 қаулысымен бекітілген </w:t>
      </w:r>
      <w:r>
        <w:rPr>
          <w:bCs/>
          <w:sz w:val="28"/>
          <w:szCs w:val="28"/>
          <w:lang w:val="kk-KZ"/>
        </w:rPr>
        <w:t xml:space="preserve">Орта білім берудің (бастауыш, негізгі орта, жалпы орта білім беру) мемлекеттік жалпыға міндетті стандартына сәйкес әзірленген. </w:t>
      </w:r>
    </w:p>
    <w:p w:rsidR="00DA02D5" w:rsidRDefault="00DA02D5" w:rsidP="00DA02D5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Оқу пәнінің мақсаты - адамдарға қатысты эмоционалды-уәждемелік ұстанымдары туралы жүйелі білімді қалыптастыру мен тұлғалық дамуына септігін тигізетін, қоғамдағы адекватты тәртіп үшін қажетті коммуникативті дағдыларды, біліктілікті және тәжірибені меңгерту. </w:t>
      </w:r>
    </w:p>
    <w:p w:rsidR="00DA02D5" w:rsidRDefault="00DA02D5" w:rsidP="00DA02D5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Оқу пәнінің міндеттері: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айналадағы адамдардың эмоционалды жай-күйін қабылдауға және өзінің сезімін білдіруге үйрету; 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қарым-қатынаста қажетті мимиканы, мәнерлі қимылдарды, жесттер мен дене қалыптарын қабылдау және өздігінен жасау біліктілігін қалыптастыру;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өзіндегі, әңгімелесушідегі, әдеби шағарма кейіпкеріндегі эмоционалды жай-күйін айтып жеткізу және олардың сыртқы көріністерін сипаттау дағдыларын дамыту; 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қарым-қатынас жасауға қызығушылығын дамыту;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айналадағы адамдардың істерін сыртқы көріністері бойынша адекватты тани білу және өзінің тәртібін реттеу, өзін бақылау мен бағалау іс-әрекетінің негіздерін қалыптастыру;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қарым-қатынастың қалыптасқан дағдыларын өмірлік жағдаяттарда қолдану.</w:t>
      </w:r>
    </w:p>
    <w:p w:rsidR="00DA02D5" w:rsidRDefault="00DA02D5" w:rsidP="00DA02D5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4. Көру қабілеті зақымдалған білім алушыларда эмоциялар, мимика, жесттер мен пантомимика туралы түсініктері беріксіз, көмескі болады, оның барлығы тұлға аралық қарым-қатынасты едәуір дәрежеде қиындатады. Соның нәтижесінде балалар қарым-қатынас процесінде енжар, оған қызығушылық танытпайды.</w:t>
      </w:r>
    </w:p>
    <w:p w:rsidR="00DA02D5" w:rsidRDefault="00DA02D5" w:rsidP="00DA02D5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 Көрмейтін және нашар көретін балалар мен жасөспірімдерде сенсорлық көру депривация жағдайындағы таным іс-әрекетінің ерекшелігін ескере отырып, қарым-қатынастың вербальді және вербалсіз құралдарын дамыту процесін басқарудың мақсатқа бағытталу қажеттігін көрсетеді.</w:t>
      </w:r>
    </w:p>
    <w:p w:rsidR="00DA02D5" w:rsidRDefault="00DA02D5" w:rsidP="00DA02D5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 Курс мазмұны келесі тараулар арқылы шартты түрде берілген:</w:t>
      </w:r>
    </w:p>
    <w:p w:rsidR="00DA02D5" w:rsidRDefault="00DA02D5" w:rsidP="00DA02D5">
      <w:pPr>
        <w:pStyle w:val="a5"/>
        <w:tabs>
          <w:tab w:val="left" w:pos="36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мимикалық бұлшық аппаратын жаттықтыру;</w:t>
      </w:r>
    </w:p>
    <w:p w:rsidR="00DA02D5" w:rsidRDefault="00DA02D5" w:rsidP="00DA02D5">
      <w:pPr>
        <w:pStyle w:val="a5"/>
        <w:tabs>
          <w:tab w:val="left" w:pos="36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эмоционалды жай-күйін қабылдай білуге, сәйкесінше сөйлеу мәнерімен қоса оларды мимикалық және пантомимикалық қимылдарымен жаңғыртуға үйрету; 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қарым-қатынастың тілдік және тілдік емес құралдарын практикада пайдалану және оларды іс-әрекетте дұрыс жаңғырту біліктілігін қалыптастыру;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сөйлеу тілінің интонациясын дамыту;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түйсік пен ұсақ моториканы дамыту;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мәдени тәртіп дағдыларын қалыптастыру;</w:t>
      </w:r>
    </w:p>
    <w:p w:rsidR="00DA02D5" w:rsidRDefault="00DA02D5" w:rsidP="00DA02D5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мимика және пантомимика құралдары арқылы көңіл-күй мен мінездің жеке қасиеттерін түзету.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 Курстың барлық тараулары өзара байланысты, практикалық жұмыста бұл тараулар өзара қиыстырылады, бір-бірін өзара толықтырады. Соның нәтижесінде бір сабақта тараулар мен оқу әрекеті үйлеседі. Мысалға, «Практикада қарым-қатынастың тілдік емес құралдарын пайдалану және оларды іс-әрекетте дұрыс жасай алу біліктілігін қалыптастыру» тарауының мазмұнын «Сөйлеу тілінің мәнерлігін дамыту» тарауының элементтерімен үйлестіруге болады.</w:t>
      </w:r>
    </w:p>
    <w:p w:rsidR="00DA02D5" w:rsidRDefault="00DA02D5" w:rsidP="00DA02D5">
      <w:pPr>
        <w:pStyle w:val="a3"/>
        <w:tabs>
          <w:tab w:val="left" w:pos="1134"/>
        </w:tabs>
        <w:ind w:firstLine="709"/>
        <w:rPr>
          <w:szCs w:val="28"/>
          <w:lang w:val="kk-KZ"/>
        </w:rPr>
      </w:pPr>
      <w:r>
        <w:rPr>
          <w:szCs w:val="28"/>
          <w:lang w:val="kk-KZ"/>
        </w:rPr>
        <w:t>8. Көру қабілеті зақымдалған білім алушылардың жетістіктерін бағалау баллдық жүйеде емес, сапалық-сипаттамалық, эмоционалды түрде болады (өзінің мүмкіндіктеріне дұрыс қатынас қалыптастыру), олардың коммуникативті дағдыларының дамуы мен қалыптасуының табысты мониторингіне негізделеді.</w:t>
      </w:r>
    </w:p>
    <w:p w:rsidR="00DA02D5" w:rsidRDefault="00DA02D5" w:rsidP="00DA02D5">
      <w:pPr>
        <w:pStyle w:val="a3"/>
        <w:tabs>
          <w:tab w:val="left" w:pos="1134"/>
        </w:tabs>
        <w:ind w:firstLine="709"/>
        <w:rPr>
          <w:szCs w:val="28"/>
          <w:lang w:val="kk-KZ"/>
        </w:rPr>
      </w:pPr>
      <w:r>
        <w:rPr>
          <w:szCs w:val="28"/>
          <w:lang w:val="kk-KZ"/>
        </w:rPr>
        <w:t xml:space="preserve">9. Оқу жүктемесінің көлемі: </w:t>
      </w:r>
    </w:p>
    <w:p w:rsidR="00DA02D5" w:rsidRDefault="00DA02D5" w:rsidP="00DA02D5">
      <w:pPr>
        <w:ind w:right="-1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11-сынып – аптасына 1 сағат, оқу жылында 34 сағат; </w:t>
      </w:r>
    </w:p>
    <w:p w:rsidR="00DA02D5" w:rsidRDefault="00DA02D5" w:rsidP="00DA02D5">
      <w:pPr>
        <w:ind w:right="-1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12-сынып – аптасына 1 сағат, оқу жылында 34 сағат.</w:t>
      </w:r>
    </w:p>
    <w:p w:rsidR="00DA02D5" w:rsidRDefault="00DA02D5" w:rsidP="00DA02D5">
      <w:pPr>
        <w:pStyle w:val="a5"/>
        <w:ind w:left="0" w:firstLine="709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ind w:left="0" w:firstLine="709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2 - тарау. Оқу пәнінің 11- сыныптағы базалық білім мазмұны</w:t>
      </w:r>
    </w:p>
    <w:p w:rsidR="00DA02D5" w:rsidRDefault="00DA02D5" w:rsidP="00DA02D5">
      <w:pPr>
        <w:pStyle w:val="a5"/>
        <w:ind w:left="0" w:firstLine="709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 Мимикалық бұлшық аппаратын жаттықтыру (4 сағат):</w:t>
      </w:r>
    </w:p>
    <w:p w:rsidR="00DA02D5" w:rsidRDefault="00DA02D5" w:rsidP="00DA02D5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аутогенді психобұлшықтық жаттықтыру дағдысын жетілдіру.</w:t>
      </w:r>
    </w:p>
    <w:p w:rsidR="00DA02D5" w:rsidRDefault="00DA02D5" w:rsidP="00DA02D5">
      <w:pPr>
        <w:pStyle w:val="a5"/>
        <w:tabs>
          <w:tab w:val="left" w:pos="-142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11. Эмоционалды жай-күйді қабылдай білуге, сәйкесінше сөйлеу мәнерімен қоса оларды мимикалық және пантомимикалық қимылдарымен жаңғыртуға үйрету (10 сағат):</w:t>
      </w:r>
    </w:p>
    <w:p w:rsidR="00DA02D5" w:rsidRDefault="00DA02D5" w:rsidP="00DA02D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жағымпаздану, паңдылық, менмендік, қапалану, мұң, қуаныш, шаттық, басылу, рухтану, жақтырмау, құрметтеу сияқты көңіл-күйлерді, сезімдерді, эмоционалды жай-күйді білдіруге байланысты мимикалық, пантомимикалық қимылдарды және сөйлеу интонациясын бекіту; </w:t>
      </w:r>
    </w:p>
    <w:p w:rsidR="00DA02D5" w:rsidRDefault="00DA02D5" w:rsidP="00DA02D5">
      <w:pPr>
        <w:tabs>
          <w:tab w:val="left" w:pos="-18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жайраңдау - ызалану, дәмелену - өкіну, қанағаттану - көңіл толмау</w:t>
      </w:r>
      <w:r>
        <w:rPr>
          <w:color w:val="FF0000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көңіл-күйлерімен, сезімдерімен, эмоционалды жай-күйлерімен танысу;</w:t>
      </w:r>
    </w:p>
    <w:p w:rsidR="00DA02D5" w:rsidRDefault="00DA02D5" w:rsidP="00DA02D5">
      <w:pPr>
        <w:tabs>
          <w:tab w:val="left" w:pos="-18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қанағаттану/рақаттану, жайраңдау/шаттану, азсыну/наразы болу сезімдерінің және эмоционалды жай-күйлерінің реңктерін саралау;</w:t>
      </w:r>
    </w:p>
    <w:p w:rsidR="00DA02D5" w:rsidRDefault="00DA02D5" w:rsidP="00DA02D5">
      <w:pPr>
        <w:tabs>
          <w:tab w:val="left" w:pos="-18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басқа адамның эмоционалды жай-күйіне, сезімін, көңіл-күйін білдіруіне адекватты түрде жауап қайтару;</w:t>
      </w:r>
    </w:p>
    <w:p w:rsidR="00DA02D5" w:rsidRDefault="00DA02D5" w:rsidP="00DA02D5">
      <w:pPr>
        <w:tabs>
          <w:tab w:val="left" w:pos="-18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бағдарламалық көркем шығармалар материалында берілген эмоцияларды тану, табу;</w:t>
      </w:r>
    </w:p>
    <w:p w:rsidR="00DA02D5" w:rsidRDefault="00DA02D5" w:rsidP="00DA02D5">
      <w:pPr>
        <w:tabs>
          <w:tab w:val="left" w:pos="-18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сыртқы белгілер бойынша эмоционалды жай-күйді, көңіл-күйді, сезімдерді тауып машықтану;</w:t>
      </w:r>
    </w:p>
    <w:p w:rsidR="00DA02D5" w:rsidRDefault="00DA02D5" w:rsidP="00DA02D5">
      <w:pPr>
        <w:tabs>
          <w:tab w:val="left" w:pos="-18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жайраңдау, ызалану, қанағаттану, азсыну (көңіл толмау) өкініш, дәмелену сезімдері мен эмоцияларын мимикалық, пантомимикалық қимылдармен және сөйлеу интонациясымен жеткізу.</w:t>
      </w:r>
    </w:p>
    <w:p w:rsidR="00DA02D5" w:rsidRDefault="00DA02D5" w:rsidP="00DA02D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12. Қарым-қатынастың тілдік және тілдік емес құралдарын практикада пайдалану және оларды іс-әрекетте дұрыс жаңғырту біліктілігін қалыптастыру (8 сағат):</w:t>
      </w:r>
    </w:p>
    <w:p w:rsidR="00DA02D5" w:rsidRDefault="00DA02D5" w:rsidP="00DA02D5">
      <w:pPr>
        <w:tabs>
          <w:tab w:val="left" w:pos="-180"/>
          <w:tab w:val="left" w:pos="709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эмоционалды жай-күйлерді жеткізуге байланысты жайғдаяттарды қойылымдауға жаттығу;</w:t>
      </w:r>
    </w:p>
    <w:p w:rsidR="00DA02D5" w:rsidRDefault="00DA02D5" w:rsidP="00DA02D5">
      <w:pPr>
        <w:tabs>
          <w:tab w:val="left" w:pos="-180"/>
          <w:tab w:val="left" w:pos="709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көпшілік алдында сөз сөйлеу;</w:t>
      </w:r>
    </w:p>
    <w:p w:rsidR="00DA02D5" w:rsidRDefault="00DA02D5" w:rsidP="00DA02D5">
      <w:pPr>
        <w:tabs>
          <w:tab w:val="left" w:pos="-180"/>
          <w:tab w:val="left" w:pos="709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«Қатып қалған» нұсқаларды жаңғыртуға машықтану.</w:t>
      </w:r>
    </w:p>
    <w:p w:rsidR="00DA02D5" w:rsidRDefault="00DA02D5" w:rsidP="00DA02D5">
      <w:pPr>
        <w:pStyle w:val="a5"/>
        <w:tabs>
          <w:tab w:val="left" w:pos="-180"/>
          <w:tab w:val="left" w:pos="1134"/>
          <w:tab w:val="left" w:pos="6145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13. Сөйлеу тілінің интонациясын дамыту (6 сағат):</w:t>
      </w:r>
    </w:p>
    <w:p w:rsidR="00DA02D5" w:rsidRDefault="00DA02D5" w:rsidP="00DA02D5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бұрында меңгерген сөйлеу интонацияларын бекіту;</w:t>
      </w:r>
    </w:p>
    <w:p w:rsidR="00DA02D5" w:rsidRDefault="00DA02D5" w:rsidP="00DA02D5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көпшілік алдында сөз сөйлеу кезінде дауыс күші мен сарынын өзгертуге жаттығу;</w:t>
      </w:r>
    </w:p>
    <w:p w:rsidR="00DA02D5" w:rsidRDefault="00DA02D5" w:rsidP="00DA02D5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бір фразаны, мәтінді өкіну, қанағаттану, көңіл толмау, жайраңдау, ызалану интонацияларымен айтуға машықтану.</w:t>
      </w:r>
    </w:p>
    <w:p w:rsidR="00DA02D5" w:rsidRDefault="00DA02D5" w:rsidP="00DA02D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14. Мимика және пантомимика құралдары арқылы көңіл-күй мен мінездің жеке қасиеттерін түзету (6 сағат):</w:t>
      </w:r>
    </w:p>
    <w:p w:rsidR="00DA02D5" w:rsidRDefault="00DA02D5" w:rsidP="00DA02D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өзінің сезімдерін, көңіл-күйін талдау және оларды айтып жеткізу;</w:t>
      </w:r>
    </w:p>
    <w:p w:rsidR="00DA02D5" w:rsidRDefault="00DA02D5" w:rsidP="00DA02D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берілген эмоцияға өзінің сезімін білдіру және оларды сипаттау;</w:t>
      </w:r>
    </w:p>
    <w:p w:rsidR="00DA02D5" w:rsidRDefault="00DA02D5" w:rsidP="00DA02D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іштарлық, азсыну сияқты жағымсыз эмоцияларға өзіндік баға беру.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ind w:left="0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3 - тарау. Оқу пәнінің 12 - сыныптағы базалық білім мазмұны</w:t>
      </w:r>
    </w:p>
    <w:p w:rsidR="00DA02D5" w:rsidRDefault="00DA02D5" w:rsidP="00DA02D5">
      <w:pPr>
        <w:pStyle w:val="a5"/>
        <w:ind w:left="0" w:firstLine="709"/>
        <w:rPr>
          <w:sz w:val="28"/>
          <w:szCs w:val="28"/>
          <w:lang w:val="kk-KZ"/>
        </w:rPr>
      </w:pP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15. Мимикалық бұлшық аппаратын жаттықтыру (2 сағат): 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1) аутогенді психобұлшықтық жаттықтыруды күнделікті өмірде қолдану.</w:t>
      </w:r>
    </w:p>
    <w:p w:rsidR="00DA02D5" w:rsidRDefault="00DA02D5" w:rsidP="00DA02D5">
      <w:pPr>
        <w:pStyle w:val="a5"/>
        <w:tabs>
          <w:tab w:val="left" w:pos="-142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16. Эмоционалды жай-күйді қабылдай білуге, сәйкесінше сөйлеу мәнерімен қоса оларды мимикалық және пантомимикалық қимылдарымен жаңғыртуға үйрету (10 сағат):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қанағаттану, рақаттану, жайраңдау, шаттану, іштарлық, көңіл толмау, ызалану сияқты эмоционалды жай-күді білдіруге байланысты мимикалық, пантомимикалық қимылдарды және сөйлеу интонациясын бекіту;</w:t>
      </w:r>
    </w:p>
    <w:p w:rsidR="00DA02D5" w:rsidRDefault="00DA02D5" w:rsidP="00DA02D5">
      <w:pPr>
        <w:tabs>
          <w:tab w:val="left" w:pos="-180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аңқаулық - жәдігөлік; сүйкімсіз көру - ұнату көңіл-күйлерімен, сезімдерімен, эмоционалды жай-күлерімен танысу; </w:t>
      </w:r>
    </w:p>
    <w:p w:rsidR="00DA02D5" w:rsidRDefault="00DA02D5" w:rsidP="00DA02D5">
      <w:pPr>
        <w:tabs>
          <w:tab w:val="left" w:pos="-180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мысқылдау/жәдігөйлік, келекету/мазақтау/ызақорлық, ұнату/сүйсіну, әуестік/албырттық, түсінбестік/абдырап қалу сезімдерінің, көңіл-күйлерінің, эмоционалды жай-күйлерінің реңктерін саралау;</w:t>
      </w:r>
    </w:p>
    <w:p w:rsidR="00DA02D5" w:rsidRDefault="00DA02D5" w:rsidP="00DA02D5">
      <w:pPr>
        <w:tabs>
          <w:tab w:val="left" w:pos="-180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басқа адамның эмоционалды жай-күйін, сезімін, көңіл-күйін білдіруіне адекватты түрде жауап қайтару;</w:t>
      </w:r>
    </w:p>
    <w:p w:rsidR="00DA02D5" w:rsidRDefault="00DA02D5" w:rsidP="00DA02D5">
      <w:pPr>
        <w:tabs>
          <w:tab w:val="left" w:pos="-180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бағдарламалық көркем шығармалар материалында берілген эмоцияларды табу және таныс шығармаларындағы мәні бойынша қарама-қарсы эмоцияларды іріктеу;</w:t>
      </w:r>
    </w:p>
    <w:p w:rsidR="00DA02D5" w:rsidRDefault="00DA02D5" w:rsidP="00DA02D5">
      <w:pPr>
        <w:tabs>
          <w:tab w:val="left" w:pos="-180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берілген эмоцияға көрініс үзінділерін ойнап жаттығу;</w:t>
      </w:r>
    </w:p>
    <w:p w:rsidR="00DA02D5" w:rsidRDefault="00DA02D5" w:rsidP="00DA02D5">
      <w:pPr>
        <w:tabs>
          <w:tab w:val="left" w:pos="-180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сыртқы белгілер бойынша эмоционалды жай-күйді тауып машықтану;</w:t>
      </w:r>
    </w:p>
    <w:p w:rsidR="00DA02D5" w:rsidRDefault="00DA02D5" w:rsidP="00DA02D5">
      <w:pPr>
        <w:tabs>
          <w:tab w:val="left" w:pos="-180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8) әртүрлі эмоционалды жай-күйлерді жеткізу кезіндегі мәнерлі қимылдарды, дене қалыптарын, жесттерді, мимиканы бекіту.</w:t>
      </w:r>
    </w:p>
    <w:p w:rsidR="00DA02D5" w:rsidRDefault="00DA02D5" w:rsidP="00DA02D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17. Қарым-қатынастың тілдік және тілдік емес құралдарын практикада пайдалану және оларды іс-әрекетте дұрыс жаңғырту біліктілігін қалыптастыру (8 сағат):</w:t>
      </w:r>
    </w:p>
    <w:p w:rsidR="00DA02D5" w:rsidRDefault="00DA02D5" w:rsidP="00DA02D5">
      <w:pPr>
        <w:tabs>
          <w:tab w:val="left" w:pos="-18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драматизациялау, театрландыру тәсілдерін қолдана отырып, түсінбестік, сүйсіну, әуестік, мазақтау, аңқаулық сияқты эмоционалды жай-күйлерді жеткізу;</w:t>
      </w:r>
    </w:p>
    <w:p w:rsidR="00DA02D5" w:rsidRDefault="00DA02D5" w:rsidP="00DA02D5">
      <w:pPr>
        <w:tabs>
          <w:tab w:val="left" w:pos="-18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сюжеттерді ойнап жаттығу және оны түрлі көзқарас тұрғысынан сипаттау.</w:t>
      </w:r>
    </w:p>
    <w:p w:rsidR="00DA02D5" w:rsidRDefault="00DA02D5" w:rsidP="00DA02D5">
      <w:pPr>
        <w:pStyle w:val="a5"/>
        <w:tabs>
          <w:tab w:val="left" w:pos="-180"/>
          <w:tab w:val="num" w:pos="0"/>
          <w:tab w:val="left" w:pos="36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18. Сөйлеу тілінің интонациясын дамыту (6 сағат):</w:t>
      </w:r>
    </w:p>
    <w:p w:rsidR="00DA02D5" w:rsidRDefault="00DA02D5" w:rsidP="00DA02D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меңгерген сөйлеу интонацияларын бекіту;</w:t>
      </w:r>
    </w:p>
    <w:p w:rsidR="00DA02D5" w:rsidRDefault="00DA02D5" w:rsidP="00DA02D5">
      <w:pPr>
        <w:pStyle w:val="a5"/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көпшілік алдында сөз сөйлеу кезінде дауыс күші мен сарынын өзгертуге жаттығу;</w:t>
      </w:r>
    </w:p>
    <w:p w:rsidR="00DA02D5" w:rsidRDefault="00DA02D5" w:rsidP="00DA02D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бір фразаны, мәтінді өкіну, мысқылдау, түсінбестік, мазақтау, ызақорлық, әуестік интонацияларымен айтуға машықтану.</w:t>
      </w:r>
    </w:p>
    <w:p w:rsidR="00DA02D5" w:rsidRDefault="00DA02D5" w:rsidP="00DA02D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19. Мимика және пантомимика құралдары арқылы көңіл-күй мен мінездің жеке қасиеттерін түзету (8 сағат):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өзінің сезімін, көңіл-күйін талдау және оларды сипаттау;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ұсынылған эмоцияға өзінің сезімін білдіру және оларды сипаттау;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келекету, ызақорлық сияқты жағымсыз эмоцияларға өзіндік баға беру.</w:t>
      </w:r>
    </w:p>
    <w:p w:rsidR="00DA02D5" w:rsidRDefault="00DA02D5" w:rsidP="00DA02D5">
      <w:pPr>
        <w:pStyle w:val="a5"/>
        <w:tabs>
          <w:tab w:val="left" w:pos="0"/>
        </w:tabs>
        <w:ind w:left="0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p w:rsidR="00DA02D5" w:rsidRDefault="00DA02D5" w:rsidP="00DA02D5">
      <w:pPr>
        <w:pStyle w:val="a5"/>
        <w:tabs>
          <w:tab w:val="left" w:pos="0"/>
        </w:tabs>
        <w:ind w:left="0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tabs>
          <w:tab w:val="left" w:pos="0"/>
        </w:tabs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4 - тарау. 11- сынып білім алушыларының дайындық деңгейіне </w:t>
      </w:r>
    </w:p>
    <w:p w:rsidR="00DA02D5" w:rsidRDefault="00DA02D5" w:rsidP="00DA02D5">
      <w:pPr>
        <w:pStyle w:val="a5"/>
        <w:tabs>
          <w:tab w:val="left" w:pos="0"/>
        </w:tabs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қойылатын талаптар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20. Пәндік нәтижелер.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21. Білім алушылар: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көңіл-күйін түзету мақсатында психобұлшықтық жаттықтыруды;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басқа адамның эмоционалды жай-күйінің сыртқы белгілерін;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қанағаттану, рақаттану, жайраңдау, шаттану, көңіл толмау, ызалану сияқты мінез қасиеттері мен эмоцияларды білетін болады.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22. Білім алушылар: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көңіл-күйін түзету мақсатында психобұлшықтық жаттықтыруды орындау;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басқа адамның эмоционалды жай-күйін сыртқы белгілер бойынша табу;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қанағаттану, рақаттану, жайраңдау, шаттану, көңіл толмау, ызалану сияқты мінез қасиеттерін, эмоцияларды, сезімдерді жеткізу;</w:t>
      </w:r>
    </w:p>
    <w:p w:rsidR="00DA02D5" w:rsidRDefault="00DA02D5" w:rsidP="00DA02D5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өзінің сезімдерін талдау және оларды бағалау дағдыларын меңгеретін болады.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DA02D5" w:rsidRDefault="00DA02D5" w:rsidP="00DA02D5">
      <w:pPr>
        <w:pStyle w:val="a5"/>
        <w:tabs>
          <w:tab w:val="left" w:pos="0"/>
        </w:tabs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5 - тарау</w:t>
      </w:r>
      <w:r>
        <w:rPr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12- сынып білім алушыларының дайындық деңгейіне қойылатын талаптар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center"/>
        <w:rPr>
          <w:b/>
          <w:sz w:val="28"/>
          <w:szCs w:val="28"/>
          <w:lang w:val="kk-KZ"/>
        </w:rPr>
      </w:pP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23. Пәндік нәтижелер.</w:t>
      </w:r>
    </w:p>
    <w:p w:rsidR="00DA02D5" w:rsidRDefault="00DA02D5" w:rsidP="00DA02D5">
      <w:pPr>
        <w:tabs>
          <w:tab w:val="left" w:pos="0"/>
          <w:tab w:val="left" w:pos="993"/>
        </w:tabs>
        <w:ind w:left="567" w:firstLine="14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24. Білім алушылар: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көңіл-күйін түзету мақсатында психобұлшықтық жаттығулар жүйесін;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басқа адамның эмоционалды жай-күйінің  сыртқы белгілерін;</w:t>
      </w:r>
    </w:p>
    <w:p w:rsidR="00DA02D5" w:rsidRDefault="00DA02D5" w:rsidP="00DA02D5">
      <w:pPr>
        <w:tabs>
          <w:tab w:val="left" w:pos="-142"/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мысқылдау, жәдігөйлік, мазақтау, ызақорлық, келекету, ұнату, сүйсіну, әуестік, албырттық, түсінбестік, абдырап қалу сияқты мінез қасиеттері мен эмоцияларын білетін болады. </w:t>
      </w:r>
    </w:p>
    <w:p w:rsidR="00DA02D5" w:rsidRDefault="00DA02D5" w:rsidP="00DA02D5">
      <w:pPr>
        <w:tabs>
          <w:tab w:val="left" w:pos="-142"/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25. Білім алушылар:</w:t>
      </w:r>
    </w:p>
    <w:p w:rsidR="00DA02D5" w:rsidRDefault="00DA02D5" w:rsidP="00DA02D5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көңіл-күйін түзету мақсатында психобұлшықтық жаттықтыруды орындау;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басқа адамның эмоционалды жай-күйін сыртқы белгілер бойынша табу;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қанағаттану, рақаттану, жайраңдау, шаттану, көңіл толмау, ызалану сияқты мінез қасиеттерін, эмоцияларды, сезімдерді жеткізу;</w:t>
      </w:r>
    </w:p>
    <w:p w:rsidR="00DA02D5" w:rsidRDefault="00DA02D5" w:rsidP="00DA02D5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өзінің сезімдерін талдай және оларды бағалау дағдыларын меңгеретін болады.</w:t>
      </w:r>
    </w:p>
    <w:p w:rsidR="00DA02D5" w:rsidRDefault="00DA02D5" w:rsidP="00DA02D5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26. Тұлғалық нәтижелер. Білім алушылар: 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оңтайлы және жағымсыз мінез қасиеттеріне өзіндік баға беру;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өзінің сезімдерін талдау және оларды бағалау;</w:t>
      </w:r>
    </w:p>
    <w:p w:rsidR="00DA02D5" w:rsidRDefault="00DA02D5" w:rsidP="00DA02D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ұнату сезімін адекватты түрде көрсету;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жағымсыз сезімдерді жоя білу;</w:t>
      </w:r>
    </w:p>
    <w:p w:rsidR="00DA02D5" w:rsidRDefault="00DA02D5" w:rsidP="00DA02D5">
      <w:pPr>
        <w:pStyle w:val="a5"/>
        <w:tabs>
          <w:tab w:val="left" w:pos="0"/>
          <w:tab w:val="left" w:pos="993"/>
          <w:tab w:val="left" w:pos="6465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5) қызықты әңгімелесуші бола білу дағдыларын танытады.</w:t>
      </w:r>
    </w:p>
    <w:p w:rsidR="00DA02D5" w:rsidRDefault="00DA02D5" w:rsidP="00DA02D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27. Жүйелік - әрекеттік нәтижелер білім алушылардың:</w:t>
      </w:r>
    </w:p>
    <w:p w:rsidR="00DA02D5" w:rsidRDefault="00DA02D5" w:rsidP="00DA02D5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жеткілікті коммуникативті тәсілдері мен қарым-қатынас мәдениетін меңгеруінен; 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көпшілік алдында шығып сөйлеуінен;</w:t>
      </w:r>
    </w:p>
    <w:p w:rsidR="00DA02D5" w:rsidRDefault="00DA02D5" w:rsidP="00DA02D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танымдық зияткерлік және шығармашылық қабілеттерінінің жетілуінен көрініс табады.</w:t>
      </w:r>
    </w:p>
    <w:p w:rsidR="00243ED4" w:rsidRPr="00542A3D" w:rsidRDefault="00243ED4" w:rsidP="00DA02D5">
      <w:pPr>
        <w:pStyle w:val="a5"/>
        <w:ind w:left="0" w:firstLine="709"/>
        <w:jc w:val="both"/>
        <w:rPr>
          <w:szCs w:val="28"/>
          <w:lang w:val="kk-KZ"/>
        </w:rPr>
      </w:pPr>
    </w:p>
    <w:sectPr w:rsidR="00243ED4" w:rsidRPr="00542A3D" w:rsidSect="003140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42" w:rsidRDefault="00093042" w:rsidP="00D6486B">
      <w:r>
        <w:separator/>
      </w:r>
    </w:p>
  </w:endnote>
  <w:endnote w:type="continuationSeparator" w:id="0">
    <w:p w:rsidR="00093042" w:rsidRDefault="00093042" w:rsidP="00D6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7" w:rsidRDefault="0031402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7" w:rsidRDefault="0031402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7" w:rsidRDefault="0031402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42" w:rsidRDefault="00093042" w:rsidP="00D6486B">
      <w:r>
        <w:separator/>
      </w:r>
    </w:p>
  </w:footnote>
  <w:footnote w:type="continuationSeparator" w:id="0">
    <w:p w:rsidR="00093042" w:rsidRDefault="00093042" w:rsidP="00D64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27" w:rsidRDefault="0031402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337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6486B" w:rsidRPr="00D6486B" w:rsidRDefault="00D6486B">
        <w:pPr>
          <w:pStyle w:val="a7"/>
          <w:jc w:val="center"/>
          <w:rPr>
            <w:sz w:val="28"/>
            <w:szCs w:val="28"/>
          </w:rPr>
        </w:pPr>
        <w:r w:rsidRPr="00D6486B">
          <w:rPr>
            <w:sz w:val="28"/>
            <w:szCs w:val="28"/>
          </w:rPr>
          <w:fldChar w:fldCharType="begin"/>
        </w:r>
        <w:r w:rsidRPr="00D6486B">
          <w:rPr>
            <w:sz w:val="28"/>
            <w:szCs w:val="28"/>
          </w:rPr>
          <w:instrText>PAGE   \* MERGEFORMAT</w:instrText>
        </w:r>
        <w:r w:rsidRPr="00D6486B">
          <w:rPr>
            <w:sz w:val="28"/>
            <w:szCs w:val="28"/>
          </w:rPr>
          <w:fldChar w:fldCharType="separate"/>
        </w:r>
        <w:r w:rsidR="002D51E8">
          <w:rPr>
            <w:noProof/>
            <w:sz w:val="28"/>
            <w:szCs w:val="28"/>
          </w:rPr>
          <w:t>2</w:t>
        </w:r>
        <w:r w:rsidRPr="00D6486B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6320279"/>
      <w:docPartObj>
        <w:docPartGallery w:val="Page Numbers (Top of Page)"/>
        <w:docPartUnique/>
      </w:docPartObj>
    </w:sdtPr>
    <w:sdtEndPr/>
    <w:sdtContent>
      <w:p w:rsidR="00314027" w:rsidRDefault="003140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14027" w:rsidRDefault="003140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ED4"/>
    <w:rsid w:val="000176D7"/>
    <w:rsid w:val="00093042"/>
    <w:rsid w:val="000A40AE"/>
    <w:rsid w:val="000A5AE3"/>
    <w:rsid w:val="000C1101"/>
    <w:rsid w:val="000F5FEC"/>
    <w:rsid w:val="00110759"/>
    <w:rsid w:val="00193CE7"/>
    <w:rsid w:val="001C3083"/>
    <w:rsid w:val="00205BD2"/>
    <w:rsid w:val="002179ED"/>
    <w:rsid w:val="00221C19"/>
    <w:rsid w:val="00225D1A"/>
    <w:rsid w:val="00243ED4"/>
    <w:rsid w:val="002A6ABE"/>
    <w:rsid w:val="002D51E8"/>
    <w:rsid w:val="002D6774"/>
    <w:rsid w:val="00314027"/>
    <w:rsid w:val="00324ECF"/>
    <w:rsid w:val="003B1F4B"/>
    <w:rsid w:val="003E5615"/>
    <w:rsid w:val="003F2D12"/>
    <w:rsid w:val="004348D1"/>
    <w:rsid w:val="00450A0C"/>
    <w:rsid w:val="00460791"/>
    <w:rsid w:val="004666E5"/>
    <w:rsid w:val="00476D0E"/>
    <w:rsid w:val="00535433"/>
    <w:rsid w:val="00544DDC"/>
    <w:rsid w:val="00575D90"/>
    <w:rsid w:val="00595869"/>
    <w:rsid w:val="005B71D8"/>
    <w:rsid w:val="006A6A00"/>
    <w:rsid w:val="0075036B"/>
    <w:rsid w:val="007762BD"/>
    <w:rsid w:val="007E5358"/>
    <w:rsid w:val="0080384C"/>
    <w:rsid w:val="008253E4"/>
    <w:rsid w:val="00825EFA"/>
    <w:rsid w:val="00836667"/>
    <w:rsid w:val="008869EF"/>
    <w:rsid w:val="008A55F1"/>
    <w:rsid w:val="009157D4"/>
    <w:rsid w:val="00945875"/>
    <w:rsid w:val="00985AAA"/>
    <w:rsid w:val="00985E75"/>
    <w:rsid w:val="009E7C40"/>
    <w:rsid w:val="009F665B"/>
    <w:rsid w:val="00AC4CCE"/>
    <w:rsid w:val="00AD5409"/>
    <w:rsid w:val="00AD55E0"/>
    <w:rsid w:val="00B00963"/>
    <w:rsid w:val="00B0372C"/>
    <w:rsid w:val="00B341B7"/>
    <w:rsid w:val="00B76450"/>
    <w:rsid w:val="00B937D2"/>
    <w:rsid w:val="00BB65C2"/>
    <w:rsid w:val="00C1487F"/>
    <w:rsid w:val="00C21FDD"/>
    <w:rsid w:val="00C52CAA"/>
    <w:rsid w:val="00C63424"/>
    <w:rsid w:val="00C678F8"/>
    <w:rsid w:val="00C737CC"/>
    <w:rsid w:val="00CA1259"/>
    <w:rsid w:val="00CA7485"/>
    <w:rsid w:val="00CB0C68"/>
    <w:rsid w:val="00CD4D3D"/>
    <w:rsid w:val="00CD5F59"/>
    <w:rsid w:val="00CF0BC4"/>
    <w:rsid w:val="00D206DB"/>
    <w:rsid w:val="00D54113"/>
    <w:rsid w:val="00D6486B"/>
    <w:rsid w:val="00D95EBF"/>
    <w:rsid w:val="00DA02D5"/>
    <w:rsid w:val="00DB58F8"/>
    <w:rsid w:val="00DD25C0"/>
    <w:rsid w:val="00DE0845"/>
    <w:rsid w:val="00E430BF"/>
    <w:rsid w:val="00E666B4"/>
    <w:rsid w:val="00E74923"/>
    <w:rsid w:val="00E9179B"/>
    <w:rsid w:val="00F663D9"/>
    <w:rsid w:val="00F8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5FEC"/>
    <w:pPr>
      <w:keepNext/>
      <w:widowControl w:val="0"/>
      <w:spacing w:before="240" w:after="60"/>
      <w:outlineLvl w:val="0"/>
    </w:pPr>
    <w:rPr>
      <w:rFonts w:ascii="Cambria" w:hAnsi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43ED4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43E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43ED4"/>
    <w:pPr>
      <w:ind w:left="708"/>
    </w:pPr>
  </w:style>
  <w:style w:type="table" w:styleId="a6">
    <w:name w:val="Table Grid"/>
    <w:basedOn w:val="a1"/>
    <w:rsid w:val="00243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5FEC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s0">
    <w:name w:val="s0"/>
    <w:uiPriority w:val="99"/>
    <w:rsid w:val="00544DDC"/>
    <w:rPr>
      <w:rFonts w:ascii="Times New Roman" w:hAnsi="Times New Roman" w:cs="Times New Roman" w:hint="default"/>
      <w:color w:val="000000"/>
    </w:rPr>
  </w:style>
  <w:style w:type="paragraph" w:styleId="a7">
    <w:name w:val="header"/>
    <w:basedOn w:val="a"/>
    <w:link w:val="a8"/>
    <w:uiPriority w:val="99"/>
    <w:unhideWhenUsed/>
    <w:rsid w:val="00D648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4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648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4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D51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51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Кенжебаева Жадыра Хабдешовна</cp:lastModifiedBy>
  <cp:revision>40</cp:revision>
  <cp:lastPrinted>2017-08-03T04:03:00Z</cp:lastPrinted>
  <dcterms:created xsi:type="dcterms:W3CDTF">2015-08-15T08:12:00Z</dcterms:created>
  <dcterms:modified xsi:type="dcterms:W3CDTF">2017-08-03T04:04:00Z</dcterms:modified>
</cp:coreProperties>
</file>